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B64376">
            <w:r>
              <w:t>Quatrain</w:t>
            </w:r>
          </w:p>
          <w:p w:rsidR="00B64376" w:rsidRDefault="00B64376">
            <w:r>
              <w:t>Octave</w:t>
            </w:r>
          </w:p>
          <w:p w:rsidR="00B64376" w:rsidRDefault="00B64376">
            <w:r>
              <w:t>Sestet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B64376">
            <w:r>
              <w:lastRenderedPageBreak/>
              <w:t xml:space="preserve">Renaissance Poetry is important in understanding how themes and the concepts of human nature are incorporated in other forms of writing. </w:t>
            </w:r>
          </w:p>
        </w:tc>
        <w:tc>
          <w:tcPr>
            <w:tcW w:w="5220" w:type="dxa"/>
          </w:tcPr>
          <w:p w:rsidR="00B64376" w:rsidRDefault="00B64376" w:rsidP="00B64376">
            <w:r>
              <w:t>Demonstrate command of grammar and usage – usage changes over time, is a matter of convention, and is sometimes contested</w:t>
            </w:r>
          </w:p>
          <w:p w:rsidR="00B64376" w:rsidRDefault="00B64376" w:rsidP="00B64376"/>
          <w:p w:rsidR="00B64376" w:rsidRDefault="00B64376" w:rsidP="00B64376">
            <w:r>
              <w:t>Demonstrate command of capitalization, punctuation, and spelling – hyphenation and spelling</w:t>
            </w:r>
          </w:p>
          <w:p w:rsidR="00B64376" w:rsidRDefault="00B64376" w:rsidP="00B64376"/>
          <w:p w:rsidR="00B64376" w:rsidRDefault="00B64376" w:rsidP="00B64376">
            <w:r>
              <w:t>Vary syntax for effect and apply an understanding of syntax to the study of complex texts</w:t>
            </w:r>
          </w:p>
          <w:p w:rsidR="00CB1AE9" w:rsidRDefault="00CB1AE9"/>
          <w:p w:rsidR="00B64376" w:rsidRDefault="00B64376">
            <w:r>
              <w:t>Determine or clarify the meanings of unknown and multiple meanings words and phrases</w:t>
            </w:r>
          </w:p>
          <w:p w:rsidR="00B64376" w:rsidRDefault="00B64376"/>
          <w:p w:rsidR="00B64376" w:rsidRDefault="00B64376" w:rsidP="00B64376">
            <w:r>
              <w:t>Interpret figures of speech in context and analyze their role in the text; Ana</w:t>
            </w:r>
            <w:bookmarkStart w:id="0" w:name="_GoBack"/>
            <w:bookmarkEnd w:id="0"/>
            <w:r>
              <w:t>lyze nuances in the meaning of words with similar denotations</w:t>
            </w:r>
          </w:p>
          <w:p w:rsidR="00B64376" w:rsidRPr="00B64376" w:rsidRDefault="00B64376" w:rsidP="00B64376"/>
          <w:p w:rsidR="00B64376" w:rsidRPr="00B64376" w:rsidRDefault="00B64376" w:rsidP="00B64376">
            <w:r w:rsidRPr="00B64376">
              <w:t>Cite strong and thorough textual evidence to support analysis – determine where the text leaves matters uncertain</w:t>
            </w:r>
          </w:p>
          <w:p w:rsidR="00B64376" w:rsidRPr="00B64376" w:rsidRDefault="00B64376" w:rsidP="00B64376"/>
          <w:p w:rsidR="00B64376" w:rsidRPr="00B64376" w:rsidRDefault="00B64376" w:rsidP="00B64376">
            <w:r w:rsidRPr="00B64376">
              <w:t>Determine meanings of words and phrases, including figurative and connotative meanings; analyze the impact of specific word choices on meaning and tone…</w:t>
            </w:r>
          </w:p>
          <w:p w:rsidR="00B64376" w:rsidRDefault="00B64376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8B2066" w:rsidRDefault="008B2066"/>
        </w:tc>
        <w:tc>
          <w:tcPr>
            <w:tcW w:w="1440" w:type="dxa"/>
          </w:tcPr>
          <w:p w:rsidR="00B64376" w:rsidRDefault="00B9557F" w:rsidP="00B64376">
            <w:r>
              <w:t xml:space="preserve"> </w:t>
            </w:r>
            <w:r w:rsidR="00B64376">
              <w:t>L 1</w:t>
            </w:r>
          </w:p>
          <w:p w:rsidR="00B64376" w:rsidRDefault="00B64376" w:rsidP="00B64376"/>
          <w:p w:rsidR="00B64376" w:rsidRDefault="00B64376" w:rsidP="00B64376"/>
          <w:p w:rsidR="00B64376" w:rsidRDefault="00B64376" w:rsidP="00B64376"/>
          <w:p w:rsidR="00B64376" w:rsidRDefault="00B64376" w:rsidP="00B64376">
            <w:r>
              <w:t>L 2</w:t>
            </w:r>
          </w:p>
          <w:p w:rsidR="00B64376" w:rsidRDefault="00B64376" w:rsidP="00B64376"/>
          <w:p w:rsidR="00B64376" w:rsidRDefault="00B64376" w:rsidP="00B64376"/>
          <w:p w:rsidR="00B64376" w:rsidRDefault="00B64376" w:rsidP="00B64376">
            <w:r>
              <w:t>L 3</w:t>
            </w:r>
          </w:p>
          <w:p w:rsidR="00B9557F" w:rsidRDefault="00B9557F"/>
          <w:p w:rsidR="00B64376" w:rsidRDefault="00B64376"/>
          <w:p w:rsidR="00B64376" w:rsidRDefault="00B64376">
            <w:r>
              <w:t>L 4</w:t>
            </w:r>
          </w:p>
          <w:p w:rsidR="00B64376" w:rsidRDefault="00B64376"/>
          <w:p w:rsidR="00B64376" w:rsidRDefault="00B64376"/>
          <w:p w:rsidR="00B64376" w:rsidRDefault="00B64376">
            <w:r>
              <w:t>L 5</w:t>
            </w:r>
          </w:p>
          <w:p w:rsidR="00B64376" w:rsidRDefault="00B64376"/>
          <w:p w:rsidR="00B64376" w:rsidRDefault="00B64376"/>
          <w:p w:rsidR="00B64376" w:rsidRDefault="00B64376"/>
          <w:p w:rsidR="00B64376" w:rsidRDefault="00B64376">
            <w:r>
              <w:t>RL 1</w:t>
            </w:r>
          </w:p>
          <w:p w:rsidR="00B64376" w:rsidRDefault="00B64376"/>
          <w:p w:rsidR="00B64376" w:rsidRDefault="00B64376"/>
          <w:p w:rsidR="00B64376" w:rsidRDefault="00B64376">
            <w:r>
              <w:t>RL 4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___</w:t>
    </w:r>
    <w:r w:rsidR="00B64376">
      <w:t>3</w:t>
    </w:r>
    <w:r>
      <w:t>___</w:t>
    </w:r>
    <w:r>
      <w:ptab w:relativeTo="margin" w:alignment="center" w:leader="none"/>
    </w:r>
    <w:r>
      <w:t>Unit Name __</w:t>
    </w:r>
    <w:r w:rsidR="00B64376">
      <w:t>Renaissance Poetry</w:t>
    </w:r>
    <w:r>
      <w:t>____________________</w:t>
    </w:r>
    <w:r>
      <w:ptab w:relativeTo="margin" w:alignment="right" w:leader="none"/>
    </w:r>
    <w:r>
      <w:t>Grade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172558"/>
    <w:rsid w:val="00354EB1"/>
    <w:rsid w:val="008B2066"/>
    <w:rsid w:val="009B229A"/>
    <w:rsid w:val="00A22602"/>
    <w:rsid w:val="00B64376"/>
    <w:rsid w:val="00B9557F"/>
    <w:rsid w:val="00BD1210"/>
    <w:rsid w:val="00C8295B"/>
    <w:rsid w:val="00C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2</cp:revision>
  <cp:lastPrinted>2012-05-24T17:08:00Z</cp:lastPrinted>
  <dcterms:created xsi:type="dcterms:W3CDTF">2012-06-28T16:48:00Z</dcterms:created>
  <dcterms:modified xsi:type="dcterms:W3CDTF">2012-06-28T16:48:00Z</dcterms:modified>
</cp:coreProperties>
</file>